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4" w:rsidRPr="00E33EB4" w:rsidRDefault="00E33EB4" w:rsidP="00E33EB4">
      <w:pPr>
        <w:jc w:val="center"/>
        <w:rPr>
          <w:rFonts w:ascii="Times New Roman" w:hAnsi="Times New Roman" w:cs="Times New Roman"/>
          <w:b/>
        </w:rPr>
      </w:pPr>
      <w:r w:rsidRPr="00E33EB4">
        <w:rPr>
          <w:rFonts w:ascii="Times New Roman" w:hAnsi="Times New Roman" w:cs="Times New Roman"/>
          <w:b/>
        </w:rPr>
        <w:t xml:space="preserve">Zarządzenie Nr </w:t>
      </w:r>
      <w:r w:rsidR="006679B0">
        <w:rPr>
          <w:rFonts w:ascii="Times New Roman" w:hAnsi="Times New Roman" w:cs="Times New Roman"/>
          <w:b/>
        </w:rPr>
        <w:t xml:space="preserve"> </w:t>
      </w:r>
      <w:r w:rsidR="00292F87">
        <w:rPr>
          <w:rFonts w:ascii="Times New Roman" w:hAnsi="Times New Roman" w:cs="Times New Roman"/>
          <w:b/>
        </w:rPr>
        <w:t>1</w:t>
      </w:r>
      <w:r w:rsidR="006679B0">
        <w:rPr>
          <w:rFonts w:ascii="Times New Roman" w:hAnsi="Times New Roman" w:cs="Times New Roman"/>
          <w:b/>
        </w:rPr>
        <w:t>/ 202</w:t>
      </w:r>
      <w:r w:rsidR="005D5408">
        <w:rPr>
          <w:rFonts w:ascii="Times New Roman" w:hAnsi="Times New Roman" w:cs="Times New Roman"/>
          <w:b/>
        </w:rPr>
        <w:t>4</w:t>
      </w:r>
    </w:p>
    <w:p w:rsidR="00E33EB4" w:rsidRPr="00E33EB4" w:rsidRDefault="00E33EB4" w:rsidP="00E33EB4">
      <w:pPr>
        <w:jc w:val="center"/>
        <w:rPr>
          <w:rFonts w:ascii="Times New Roman" w:hAnsi="Times New Roman" w:cs="Times New Roman"/>
          <w:b/>
        </w:rPr>
      </w:pPr>
      <w:r w:rsidRPr="00E33EB4">
        <w:rPr>
          <w:rFonts w:ascii="Times New Roman" w:hAnsi="Times New Roman" w:cs="Times New Roman"/>
          <w:b/>
        </w:rPr>
        <w:t>Dyrektora Przedszkola w Witoszowie Dolnym</w:t>
      </w:r>
    </w:p>
    <w:p w:rsidR="00E33EB4" w:rsidRPr="00E33EB4" w:rsidRDefault="00CF398D" w:rsidP="00E33E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92F87">
        <w:rPr>
          <w:rFonts w:ascii="Times New Roman" w:hAnsi="Times New Roman" w:cs="Times New Roman"/>
          <w:b/>
        </w:rPr>
        <w:t>24</w:t>
      </w:r>
      <w:r w:rsidR="006679B0">
        <w:rPr>
          <w:rFonts w:ascii="Times New Roman" w:hAnsi="Times New Roman" w:cs="Times New Roman"/>
          <w:b/>
        </w:rPr>
        <w:t>.0</w:t>
      </w:r>
      <w:r w:rsidR="005D5408">
        <w:rPr>
          <w:rFonts w:ascii="Times New Roman" w:hAnsi="Times New Roman" w:cs="Times New Roman"/>
          <w:b/>
        </w:rPr>
        <w:t>1</w:t>
      </w:r>
      <w:r w:rsidR="006679B0">
        <w:rPr>
          <w:rFonts w:ascii="Times New Roman" w:hAnsi="Times New Roman" w:cs="Times New Roman"/>
          <w:b/>
        </w:rPr>
        <w:t>.202</w:t>
      </w:r>
      <w:r w:rsidR="005D5408">
        <w:rPr>
          <w:rFonts w:ascii="Times New Roman" w:hAnsi="Times New Roman" w:cs="Times New Roman"/>
          <w:b/>
        </w:rPr>
        <w:t>4</w:t>
      </w:r>
      <w:r w:rsidR="00C355E0">
        <w:rPr>
          <w:rFonts w:ascii="Times New Roman" w:hAnsi="Times New Roman" w:cs="Times New Roman"/>
          <w:b/>
        </w:rPr>
        <w:t>r.</w:t>
      </w:r>
    </w:p>
    <w:p w:rsidR="00284C5C" w:rsidRDefault="00284C5C" w:rsidP="00284C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 komisji rekrutacyjnej.</w:t>
      </w:r>
    </w:p>
    <w:p w:rsidR="00284C5C" w:rsidRDefault="00B1689F" w:rsidP="00284C5C">
      <w:pPr>
        <w:jc w:val="both"/>
        <w:rPr>
          <w:rFonts w:ascii="Times New Roman" w:hAnsi="Times New Roman" w:cs="Times New Roman"/>
        </w:rPr>
      </w:pPr>
      <w:r w:rsidRPr="00B1689F">
        <w:rPr>
          <w:rFonts w:ascii="Times New Roman" w:hAnsi="Times New Roman" w:cs="Times New Roman"/>
          <w:i/>
        </w:rPr>
        <w:t>Zgodnie z art. 130 ust. 4 Ustawy z dnia 14 grudnia 2016 r. Prawo oświatowe (</w:t>
      </w:r>
      <w:proofErr w:type="spellStart"/>
      <w:r w:rsidRPr="00B1689F">
        <w:rPr>
          <w:rFonts w:ascii="Times New Roman" w:hAnsi="Times New Roman" w:cs="Times New Roman"/>
          <w:i/>
        </w:rPr>
        <w:t>Dz.U</w:t>
      </w:r>
      <w:proofErr w:type="spellEnd"/>
      <w:r w:rsidRPr="00B1689F">
        <w:rPr>
          <w:rFonts w:ascii="Times New Roman" w:hAnsi="Times New Roman" w:cs="Times New Roman"/>
          <w:i/>
        </w:rPr>
        <w:t xml:space="preserve">. z 2021 r. poz. 1082), </w:t>
      </w:r>
      <w:r w:rsidR="00284C5C" w:rsidRPr="00284C5C">
        <w:rPr>
          <w:rFonts w:ascii="Times New Roman" w:hAnsi="Times New Roman" w:cs="Times New Roman"/>
          <w:b/>
        </w:rPr>
        <w:t>zarządza się, co następuje</w:t>
      </w:r>
      <w:r w:rsidR="00284C5C">
        <w:rPr>
          <w:rFonts w:ascii="Times New Roman" w:hAnsi="Times New Roman" w:cs="Times New Roman"/>
        </w:rPr>
        <w:t>:</w:t>
      </w:r>
    </w:p>
    <w:p w:rsidR="00284C5C" w:rsidRDefault="00284C5C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Powołuję się komisję rekrutacyjną do przeprowadzenia postępowania rekrutacyjnego do Przedszkola </w:t>
      </w:r>
      <w:r w:rsidR="00E33EB4">
        <w:rPr>
          <w:rFonts w:ascii="Times New Roman" w:hAnsi="Times New Roman" w:cs="Times New Roman"/>
        </w:rPr>
        <w:t xml:space="preserve">w Witoszowie Dolnym </w:t>
      </w:r>
      <w:r w:rsidR="00B33919">
        <w:rPr>
          <w:rFonts w:ascii="Times New Roman" w:hAnsi="Times New Roman" w:cs="Times New Roman"/>
        </w:rPr>
        <w:t>na rok szkolny 2023</w:t>
      </w:r>
      <w:r>
        <w:rPr>
          <w:rFonts w:ascii="Times New Roman" w:hAnsi="Times New Roman" w:cs="Times New Roman"/>
        </w:rPr>
        <w:t>/20</w:t>
      </w:r>
      <w:r w:rsidR="00C355E0">
        <w:rPr>
          <w:rFonts w:ascii="Times New Roman" w:hAnsi="Times New Roman" w:cs="Times New Roman"/>
        </w:rPr>
        <w:t>2</w:t>
      </w:r>
      <w:r w:rsidR="00B339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zwaną dalej „Komisją” w składzie:</w:t>
      </w:r>
    </w:p>
    <w:p w:rsidR="00284C5C" w:rsidRDefault="00CF398D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</w:t>
      </w:r>
      <w:proofErr w:type="spellStart"/>
      <w:r>
        <w:rPr>
          <w:rFonts w:ascii="Times New Roman" w:hAnsi="Times New Roman" w:cs="Times New Roman"/>
        </w:rPr>
        <w:t>Pyc</w:t>
      </w:r>
      <w:proofErr w:type="spellEnd"/>
      <w:r>
        <w:rPr>
          <w:rFonts w:ascii="Times New Roman" w:hAnsi="Times New Roman" w:cs="Times New Roman"/>
        </w:rPr>
        <w:t xml:space="preserve"> – Gawron </w:t>
      </w:r>
      <w:r w:rsidR="00E33EB4">
        <w:rPr>
          <w:rFonts w:ascii="Times New Roman" w:hAnsi="Times New Roman" w:cs="Times New Roman"/>
        </w:rPr>
        <w:t xml:space="preserve"> </w:t>
      </w:r>
    </w:p>
    <w:p w:rsidR="006679B0" w:rsidRDefault="006679B0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Prask</w:t>
      </w:r>
    </w:p>
    <w:p w:rsidR="00412CDE" w:rsidRDefault="00412CDE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Pietrzyk</w:t>
      </w:r>
    </w:p>
    <w:p w:rsidR="00284C5C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Na Przewo</w:t>
      </w:r>
      <w:r w:rsidR="00E33EB4">
        <w:rPr>
          <w:rFonts w:ascii="Times New Roman" w:hAnsi="Times New Roman" w:cs="Times New Roman"/>
        </w:rPr>
        <w:t xml:space="preserve">dniczącego Komisji wyznaczam </w:t>
      </w:r>
      <w:r w:rsidR="00412CDE">
        <w:rPr>
          <w:rFonts w:ascii="Times New Roman" w:hAnsi="Times New Roman" w:cs="Times New Roman"/>
        </w:rPr>
        <w:t xml:space="preserve">Agata </w:t>
      </w:r>
      <w:proofErr w:type="spellStart"/>
      <w:r w:rsidR="00412CDE">
        <w:rPr>
          <w:rFonts w:ascii="Times New Roman" w:hAnsi="Times New Roman" w:cs="Times New Roman"/>
        </w:rPr>
        <w:t>Pyc</w:t>
      </w:r>
      <w:proofErr w:type="spellEnd"/>
      <w:r w:rsidR="00412CDE">
        <w:rPr>
          <w:rFonts w:ascii="Times New Roman" w:hAnsi="Times New Roman" w:cs="Times New Roman"/>
        </w:rPr>
        <w:t>- Gawron</w:t>
      </w:r>
    </w:p>
    <w:p w:rsidR="00707B88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Zadania Komisji określa art. 20zb ust. 2, art. 20zc ust. 1 – 5 i ust. 7 wyżej cytowanej ustawy.</w:t>
      </w:r>
    </w:p>
    <w:p w:rsidR="00284C5C" w:rsidRDefault="00284C5C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07B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Wykonanie zarządzenia powierza się Przewod</w:t>
      </w:r>
      <w:r w:rsidR="00707B88">
        <w:rPr>
          <w:rFonts w:ascii="Times New Roman" w:hAnsi="Times New Roman" w:cs="Times New Roman"/>
        </w:rPr>
        <w:t>niczącemu Komisji Rekrutacyjnej.</w:t>
      </w:r>
    </w:p>
    <w:p w:rsidR="00284C5C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  <w:r w:rsidR="00284C5C">
        <w:rPr>
          <w:rFonts w:ascii="Times New Roman" w:hAnsi="Times New Roman" w:cs="Times New Roman"/>
        </w:rPr>
        <w:t xml:space="preserve"> Zarządzenie wchodzi w życie z dniem podpisania i obowiązuje do czasu zakończenia postępowania rekrutacyjnego na rok szkolny 20</w:t>
      </w:r>
      <w:r w:rsidR="00292F87">
        <w:rPr>
          <w:rFonts w:ascii="Times New Roman" w:hAnsi="Times New Roman" w:cs="Times New Roman"/>
        </w:rPr>
        <w:t>2</w:t>
      </w:r>
      <w:r w:rsidR="005D5408">
        <w:rPr>
          <w:rFonts w:ascii="Times New Roman" w:hAnsi="Times New Roman" w:cs="Times New Roman"/>
        </w:rPr>
        <w:t>4</w:t>
      </w:r>
      <w:r w:rsidR="00C355E0">
        <w:rPr>
          <w:rFonts w:ascii="Times New Roman" w:hAnsi="Times New Roman" w:cs="Times New Roman"/>
        </w:rPr>
        <w:t>/20</w:t>
      </w:r>
      <w:r w:rsidR="009B7F62">
        <w:rPr>
          <w:rFonts w:ascii="Times New Roman" w:hAnsi="Times New Roman" w:cs="Times New Roman"/>
        </w:rPr>
        <w:t>2</w:t>
      </w:r>
      <w:r w:rsidR="005D5408">
        <w:rPr>
          <w:rFonts w:ascii="Times New Roman" w:hAnsi="Times New Roman" w:cs="Times New Roman"/>
        </w:rPr>
        <w:t>5</w:t>
      </w:r>
      <w:bookmarkStart w:id="0" w:name="_GoBack"/>
      <w:bookmarkEnd w:id="0"/>
      <w:r w:rsidR="00284C5C">
        <w:rPr>
          <w:rFonts w:ascii="Times New Roman" w:hAnsi="Times New Roman" w:cs="Times New Roman"/>
        </w:rPr>
        <w:t>.</w:t>
      </w:r>
    </w:p>
    <w:p w:rsidR="00284C5C" w:rsidRDefault="00284C5C" w:rsidP="00284C5C"/>
    <w:p w:rsidR="00284C5C" w:rsidRDefault="00284C5C" w:rsidP="00284C5C"/>
    <w:p w:rsidR="00284C5C" w:rsidRDefault="00284C5C" w:rsidP="00284C5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………………………………………………..</w:t>
      </w:r>
    </w:p>
    <w:p w:rsidR="00284C5C" w:rsidRPr="008F24E7" w:rsidRDefault="00284C5C" w:rsidP="00284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4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F24E7">
        <w:rPr>
          <w:rFonts w:ascii="Times New Roman" w:hAnsi="Times New Roman" w:cs="Times New Roman"/>
          <w:sz w:val="16"/>
          <w:szCs w:val="16"/>
        </w:rPr>
        <w:t>Podpis i pieczątka dyrektora Przedszkola</w:t>
      </w:r>
    </w:p>
    <w:p w:rsidR="00EE2287" w:rsidRDefault="00EE2287"/>
    <w:sectPr w:rsidR="00E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F84"/>
    <w:multiLevelType w:val="hybridMultilevel"/>
    <w:tmpl w:val="B5F29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3DE"/>
    <w:multiLevelType w:val="hybridMultilevel"/>
    <w:tmpl w:val="D4427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B"/>
    <w:rsid w:val="00284C5C"/>
    <w:rsid w:val="00292F87"/>
    <w:rsid w:val="00412CDE"/>
    <w:rsid w:val="005D5408"/>
    <w:rsid w:val="006679B0"/>
    <w:rsid w:val="00707B88"/>
    <w:rsid w:val="0079445A"/>
    <w:rsid w:val="009B7F62"/>
    <w:rsid w:val="00A079AE"/>
    <w:rsid w:val="00A51889"/>
    <w:rsid w:val="00B1689F"/>
    <w:rsid w:val="00B33919"/>
    <w:rsid w:val="00C355E0"/>
    <w:rsid w:val="00CF398D"/>
    <w:rsid w:val="00D3572B"/>
    <w:rsid w:val="00E33EB4"/>
    <w:rsid w:val="00EE2287"/>
    <w:rsid w:val="00F27258"/>
    <w:rsid w:val="00F53338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HP</cp:lastModifiedBy>
  <cp:revision>2</cp:revision>
  <cp:lastPrinted>2023-02-24T10:18:00Z</cp:lastPrinted>
  <dcterms:created xsi:type="dcterms:W3CDTF">2024-01-24T08:15:00Z</dcterms:created>
  <dcterms:modified xsi:type="dcterms:W3CDTF">2024-01-24T08:15:00Z</dcterms:modified>
</cp:coreProperties>
</file>